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11EE8" w14:textId="77777777" w:rsidR="00537435" w:rsidRDefault="00537435" w:rsidP="0053743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4F09BF">
        <w:rPr>
          <w:rFonts w:ascii="Times New Roman" w:hAnsi="Times New Roman"/>
          <w:b/>
          <w:sz w:val="28"/>
          <w:szCs w:val="24"/>
        </w:rPr>
        <w:t>Техническая спецификация закупаемых товаров</w:t>
      </w:r>
    </w:p>
    <w:p w14:paraId="74CB992C" w14:textId="77777777" w:rsidR="00537435" w:rsidRPr="00D8796F" w:rsidRDefault="00537435" w:rsidP="0053743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1C02698" w14:textId="77777777" w:rsidR="00537435" w:rsidRPr="001E5D50" w:rsidRDefault="00537435" w:rsidP="00537435">
      <w:pPr>
        <w:pStyle w:val="Default"/>
        <w:jc w:val="center"/>
        <w:rPr>
          <w:bCs/>
          <w:color w:val="auto"/>
          <w:sz w:val="40"/>
          <w:shd w:val="clear" w:color="auto" w:fill="FFFFFF"/>
        </w:rPr>
      </w:pPr>
      <w:r w:rsidRPr="000E57FB">
        <w:rPr>
          <w:b/>
          <w:bCs/>
          <w:color w:val="auto"/>
          <w:sz w:val="32"/>
          <w:shd w:val="clear" w:color="auto" w:fill="FFFFFF"/>
        </w:rPr>
        <w:t>Аппарат Электрокардиограф с принадлежностями</w:t>
      </w:r>
    </w:p>
    <w:tbl>
      <w:tblPr>
        <w:tblW w:w="155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709"/>
        <w:gridCol w:w="2835"/>
        <w:gridCol w:w="6237"/>
        <w:gridCol w:w="1564"/>
      </w:tblGrid>
      <w:tr w:rsidR="00537435" w:rsidRPr="008E4662" w14:paraId="1A69CA9E" w14:textId="77777777" w:rsidTr="008E4662">
        <w:trPr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956792" w14:textId="77777777" w:rsidR="00537435" w:rsidRPr="008E4662" w:rsidRDefault="00537435" w:rsidP="00373BC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662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2F10E" w14:textId="77777777" w:rsidR="00537435" w:rsidRPr="008E4662" w:rsidRDefault="00537435" w:rsidP="00373BC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662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67597" w14:textId="77777777" w:rsidR="00537435" w:rsidRPr="008E4662" w:rsidRDefault="00537435" w:rsidP="00373BC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662">
              <w:rPr>
                <w:rFonts w:ascii="Times New Roman" w:hAnsi="Times New Roman"/>
                <w:b/>
                <w:sz w:val="20"/>
                <w:szCs w:val="20"/>
              </w:rPr>
              <w:t>Описание</w:t>
            </w:r>
          </w:p>
        </w:tc>
      </w:tr>
      <w:tr w:rsidR="00537435" w:rsidRPr="008E4662" w14:paraId="0DF118E1" w14:textId="77777777" w:rsidTr="00373BCC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E20B" w14:textId="77777777" w:rsidR="00537435" w:rsidRPr="008E4662" w:rsidRDefault="00537435" w:rsidP="00373BC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66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A73F" w14:textId="77777777" w:rsidR="00537435" w:rsidRPr="008E4662" w:rsidRDefault="00537435" w:rsidP="00373BCC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E4662">
              <w:rPr>
                <w:rFonts w:ascii="Times New Roman" w:hAnsi="Times New Roman"/>
                <w:b/>
                <w:sz w:val="20"/>
                <w:szCs w:val="20"/>
              </w:rPr>
              <w:t>Наименование медицинской техники</w:t>
            </w:r>
          </w:p>
          <w:p w14:paraId="02570145" w14:textId="77777777" w:rsidR="00537435" w:rsidRPr="008E4662" w:rsidRDefault="00537435" w:rsidP="00373BCC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(в соответствии с государственным</w:t>
            </w:r>
          </w:p>
          <w:p w14:paraId="5ED85E66" w14:textId="77777777" w:rsidR="00537435" w:rsidRPr="008E4662" w:rsidRDefault="00537435" w:rsidP="00373BCC">
            <w:pPr>
              <w:tabs>
                <w:tab w:val="left" w:pos="450"/>
              </w:tabs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реестром медицинских изделий с указанием модели, наименования производителя, страны)</w:t>
            </w:r>
          </w:p>
        </w:tc>
        <w:tc>
          <w:tcPr>
            <w:tcW w:w="1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60F3" w14:textId="77777777" w:rsidR="00537435" w:rsidRPr="008E4662" w:rsidRDefault="00537435" w:rsidP="00373BCC">
            <w:pPr>
              <w:pStyle w:val="Default"/>
              <w:rPr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8E4662">
              <w:rPr>
                <w:b/>
                <w:bCs/>
                <w:sz w:val="20"/>
                <w:szCs w:val="20"/>
              </w:rPr>
              <w:t xml:space="preserve">Аппарат Электрокардиограф </w:t>
            </w:r>
            <w:r w:rsidRPr="008E4662">
              <w:rPr>
                <w:b/>
                <w:color w:val="auto"/>
                <w:sz w:val="20"/>
                <w:szCs w:val="20"/>
                <w:shd w:val="clear" w:color="auto" w:fill="FFFFFF"/>
              </w:rPr>
              <w:t>с принадлежностями</w:t>
            </w:r>
          </w:p>
          <w:p w14:paraId="7C561859" w14:textId="77777777" w:rsidR="00537435" w:rsidRPr="008E4662" w:rsidRDefault="00537435" w:rsidP="00373BCC">
            <w:pPr>
              <w:pStyle w:val="Default"/>
              <w:rPr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</w:tr>
      <w:tr w:rsidR="00537435" w:rsidRPr="008E4662" w14:paraId="2C1F29E5" w14:textId="77777777" w:rsidTr="00373BCC">
        <w:trPr>
          <w:trHeight w:val="611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1DAB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66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031039" w14:textId="77777777" w:rsidR="00537435" w:rsidRPr="008E4662" w:rsidRDefault="00537435" w:rsidP="00373BC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E4662">
              <w:rPr>
                <w:rFonts w:ascii="Times New Roman" w:hAnsi="Times New Roman"/>
                <w:b/>
                <w:sz w:val="20"/>
                <w:szCs w:val="20"/>
              </w:rPr>
              <w:t>Требования к комплектации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3227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E4662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  <w:p w14:paraId="029AB4AC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E4662">
              <w:rPr>
                <w:rFonts w:ascii="Times New Roman" w:hAnsi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EE4C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662">
              <w:rPr>
                <w:rFonts w:ascii="Times New Roman" w:hAnsi="Times New Roman"/>
                <w:i/>
                <w:sz w:val="20"/>
                <w:szCs w:val="20"/>
              </w:rPr>
              <w:t>Наименование комплектующего к медицинской технике (в</w:t>
            </w:r>
            <w:r w:rsidRPr="008E4662">
              <w:rPr>
                <w:rFonts w:ascii="Times New Roman" w:hAnsi="Times New Roman"/>
                <w:i/>
                <w:sz w:val="20"/>
                <w:szCs w:val="20"/>
              </w:rPr>
              <w:br/>
              <w:t>соответствии с</w:t>
            </w:r>
            <w:r w:rsidRPr="008E4662">
              <w:rPr>
                <w:rFonts w:ascii="Times New Roman" w:hAnsi="Times New Roman"/>
                <w:i/>
                <w:sz w:val="20"/>
                <w:szCs w:val="20"/>
              </w:rPr>
              <w:br/>
              <w:t>государственным</w:t>
            </w:r>
            <w:r w:rsidRPr="008E4662">
              <w:rPr>
                <w:rFonts w:ascii="Times New Roman" w:hAnsi="Times New Roman"/>
                <w:i/>
                <w:sz w:val="20"/>
                <w:szCs w:val="20"/>
              </w:rPr>
              <w:br/>
              <w:t>реестром медицинских</w:t>
            </w:r>
            <w:r w:rsidRPr="008E4662">
              <w:rPr>
                <w:rFonts w:ascii="Times New Roman" w:hAnsi="Times New Roman"/>
                <w:i/>
                <w:sz w:val="20"/>
                <w:szCs w:val="20"/>
              </w:rPr>
              <w:br/>
              <w:t>изделий)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9BD9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662">
              <w:rPr>
                <w:rFonts w:ascii="Times New Roman" w:hAnsi="Times New Roman"/>
                <w:i/>
                <w:sz w:val="20"/>
                <w:szCs w:val="20"/>
              </w:rPr>
              <w:t>Модель/марка,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AB42F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662">
              <w:rPr>
                <w:rFonts w:ascii="Times New Roman" w:hAnsi="Times New Roman"/>
                <w:i/>
                <w:sz w:val="20"/>
                <w:szCs w:val="20"/>
              </w:rPr>
              <w:t>Требуемое</w:t>
            </w:r>
            <w:r w:rsidRPr="008E4662">
              <w:rPr>
                <w:rFonts w:ascii="Times New Roman" w:hAnsi="Times New Roman"/>
                <w:i/>
                <w:sz w:val="20"/>
                <w:szCs w:val="20"/>
              </w:rPr>
              <w:br/>
              <w:t>количество (с указанием единицы измерения)</w:t>
            </w:r>
          </w:p>
        </w:tc>
      </w:tr>
      <w:tr w:rsidR="00537435" w:rsidRPr="008E4662" w14:paraId="0658B0FA" w14:textId="77777777" w:rsidTr="00373BC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970039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04FDE" w14:textId="77777777" w:rsidR="00537435" w:rsidRPr="008E4662" w:rsidRDefault="00537435" w:rsidP="00373BC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4C439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662">
              <w:rPr>
                <w:rFonts w:ascii="Times New Roman" w:hAnsi="Times New Roman"/>
                <w:i/>
                <w:sz w:val="20"/>
                <w:szCs w:val="20"/>
              </w:rPr>
              <w:t>Основные комплектующие</w:t>
            </w:r>
          </w:p>
        </w:tc>
      </w:tr>
      <w:tr w:rsidR="00537435" w:rsidRPr="008E4662" w14:paraId="2140D0C5" w14:textId="77777777" w:rsidTr="00373BC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1A60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28727" w14:textId="77777777" w:rsidR="00537435" w:rsidRPr="008E4662" w:rsidRDefault="00537435" w:rsidP="00373BC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B870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44C7" w14:textId="77777777" w:rsidR="00537435" w:rsidRPr="008E4662" w:rsidRDefault="00537435" w:rsidP="005374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662">
              <w:rPr>
                <w:rFonts w:ascii="Times New Roman" w:hAnsi="Times New Roman"/>
                <w:b/>
                <w:bCs/>
                <w:sz w:val="20"/>
                <w:szCs w:val="20"/>
              </w:rPr>
              <w:t>Аппарат Электрокардиограф с принадлежностями</w:t>
            </w:r>
          </w:p>
          <w:p w14:paraId="5C5B6F49" w14:textId="36EB54A0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9321D" w14:textId="7F52DD1F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 xml:space="preserve">Электрокардиограф 12-канальный для регистрации для регистрации, анализа, просмотра, хранения и передачи данных ЭКГ. Представляет собой прибор для определения физиологической функции сердца путем регистрации формы сигнала его электрической активности. Обеспечивает получение исходных данных, необходимых для диагностики и лечения различных болезней сердца. Применение электрокардиографа способствует анализу и распознаванию различных видов аритмий, а также пониманию механизма влияния определенных лекарственных препаратов на сердечную мышцу, расстройств, связанных с нарушением состава электролитов и кислотно-щелочным дисбалансом в организме. </w:t>
            </w:r>
            <w:r w:rsidRPr="008E4662">
              <w:rPr>
                <w:rFonts w:ascii="Times New Roman" w:hAnsi="Times New Roman"/>
                <w:sz w:val="20"/>
                <w:szCs w:val="20"/>
              </w:rPr>
              <w:t>Подходит для новорожденных, детей и взрослых. Электрокардиограф записывает информацию об электрической активности сердца с помощью специальных методов. Поэтому полезен при диагностике многих сердечных заболеваний: (1) отображает информацию о физическом, вскрытии, метаболизме сердца; (2) помогает отличить пациентов с аритмией; (3) помогает выявить симптом инфаркта миокарда; (4) помогает в диагностике; (5) отображает информацию о гипертрофии желудочков сердца пациента; (6) помогает диагностировать перикардит</w:t>
            </w:r>
          </w:p>
          <w:p w14:paraId="53946045" w14:textId="0DD9BCA9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 xml:space="preserve">Цветной мультисенсорный дисплей размером не менее 12,1 дюймов с разрешением 800 x 600. Отображение: максимальное количество одновременно визуализируемых отведений ЭКГ не менее </w:t>
            </w:r>
            <w:r w:rsidRPr="008E4662"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  <w:t>12-канальный</w:t>
            </w:r>
          </w:p>
          <w:p w14:paraId="7DD7FAE7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Физические характеристики:</w:t>
            </w:r>
          </w:p>
          <w:p w14:paraId="61C165DA" w14:textId="28EEC296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Размер </w:t>
            </w:r>
            <w:r w:rsidRPr="008E4662">
              <w:rPr>
                <w:rFonts w:ascii="Times New Roman" w:hAnsi="Times New Roman"/>
                <w:sz w:val="20"/>
                <w:szCs w:val="20"/>
              </w:rPr>
              <w:t>не менее</w:t>
            </w: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: 410мм×316мм×114мм</w:t>
            </w:r>
          </w:p>
          <w:p w14:paraId="536D58CD" w14:textId="58AAABFE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Вес нетто </w:t>
            </w:r>
            <w:r w:rsidRPr="008E4662">
              <w:rPr>
                <w:rFonts w:ascii="Times New Roman" w:hAnsi="Times New Roman"/>
                <w:sz w:val="20"/>
                <w:szCs w:val="20"/>
              </w:rPr>
              <w:t>не менее</w:t>
            </w: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: 6.5кг</w:t>
            </w:r>
          </w:p>
          <w:p w14:paraId="24F48CF0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lastRenderedPageBreak/>
              <w:t>Операционная среда:</w:t>
            </w:r>
          </w:p>
          <w:p w14:paraId="54CF8C35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Рабочая температура: 5-40°C</w:t>
            </w:r>
          </w:p>
          <w:p w14:paraId="3942AFDC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Влажность: ≤93%</w:t>
            </w:r>
          </w:p>
          <w:p w14:paraId="4E616642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Электропитание: 100-240В~, 50/60ГцЃ}1Гц</w:t>
            </w:r>
          </w:p>
          <w:p w14:paraId="099CDBEE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Тип батареи: перезаряжаемая литий-ионная батарея</w:t>
            </w:r>
          </w:p>
          <w:p w14:paraId="61ADE6CA" w14:textId="5AE0AF3B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Емкость</w:t>
            </w:r>
            <w:r w:rsidRPr="008E4662">
              <w:rPr>
                <w:rFonts w:ascii="Times New Roman" w:hAnsi="Times New Roman"/>
                <w:sz w:val="20"/>
                <w:szCs w:val="20"/>
              </w:rPr>
              <w:t xml:space="preserve"> не менее</w:t>
            </w: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: 4400мАч</w:t>
            </w:r>
          </w:p>
          <w:p w14:paraId="677BCF76" w14:textId="10701CD6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Время перезарядки: Максимум </w:t>
            </w:r>
            <w:r w:rsidRPr="008E4662">
              <w:rPr>
                <w:rFonts w:ascii="Times New Roman" w:hAnsi="Times New Roman"/>
                <w:sz w:val="20"/>
                <w:szCs w:val="20"/>
              </w:rPr>
              <w:t>не менее;</w:t>
            </w: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 6 часов для зарядки;</w:t>
            </w:r>
          </w:p>
          <w:p w14:paraId="13D2DA48" w14:textId="7A0E779E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Время работы</w:t>
            </w:r>
            <w:r w:rsidRPr="008E4662">
              <w:rPr>
                <w:rFonts w:ascii="Times New Roman" w:hAnsi="Times New Roman"/>
                <w:sz w:val="20"/>
                <w:szCs w:val="20"/>
              </w:rPr>
              <w:t xml:space="preserve"> не менее</w:t>
            </w:r>
            <w:proofErr w:type="gramStart"/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 2 часа непрерывной работы</w:t>
            </w:r>
          </w:p>
          <w:p w14:paraId="1B0CABAA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Волны: 12 сигналов</w:t>
            </w:r>
          </w:p>
          <w:p w14:paraId="50225261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Яркость: ручная регулировка</w:t>
            </w:r>
          </w:p>
          <w:p w14:paraId="4FBF20DD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Индикатор:</w:t>
            </w:r>
          </w:p>
          <w:p w14:paraId="725C9F04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Индикатор питания</w:t>
            </w:r>
          </w:p>
          <w:p w14:paraId="664D4966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Индикатор батареи</w:t>
            </w:r>
          </w:p>
          <w:p w14:paraId="3E05AC17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QRS-сигнал</w:t>
            </w:r>
          </w:p>
          <w:p w14:paraId="7AA7C69E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Звук рабочей клавиши</w:t>
            </w:r>
          </w:p>
          <w:p w14:paraId="117B9A8E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Интерфейс:</w:t>
            </w:r>
          </w:p>
          <w:p w14:paraId="4DE4F681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Кабельный интерфейс параметров</w:t>
            </w:r>
          </w:p>
          <w:p w14:paraId="63D18030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Входная розетка переменного тока</w:t>
            </w:r>
          </w:p>
          <w:p w14:paraId="772F9CA8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Два порта USB RJ45 порт</w:t>
            </w:r>
          </w:p>
          <w:p w14:paraId="7899D675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Хранилище данных:</w:t>
            </w:r>
          </w:p>
          <w:p w14:paraId="40C54967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Имеется стандартная карта </w:t>
            </w:r>
            <w:proofErr w:type="spellStart"/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micro</w:t>
            </w:r>
            <w:proofErr w:type="spellEnd"/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 SD 8G за 40000</w:t>
            </w:r>
          </w:p>
          <w:p w14:paraId="6B9DDAD8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внутренняя память ЭКГ Хранение при отключении питания:</w:t>
            </w:r>
          </w:p>
          <w:p w14:paraId="21E175ED" w14:textId="64635EC1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Сеть: подключена к PCECG по проводной беспроводной сети.</w:t>
            </w:r>
          </w:p>
          <w:p w14:paraId="6175B679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Отображение:</w:t>
            </w:r>
          </w:p>
          <w:p w14:paraId="7BE634B1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Параметры: идентификатор пациента, пол, возраст, кривые, скорость записи/развертки, усиление, фильтр ЭМГ, ЧСС, состояние отведений, часы, информационное сообщение</w:t>
            </w:r>
          </w:p>
          <w:p w14:paraId="49806A5A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Формат: 3×4, 3×4+1R, 3×4+3R, 6×2, 6×2+1R, 1×12, 1×12+T</w:t>
            </w:r>
          </w:p>
          <w:p w14:paraId="5E7CE8DE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Время отключения питания: </w:t>
            </w:r>
          </w:p>
          <w:p w14:paraId="78FE753F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ВЫКЛ, 1 мин, 5 мин, 10 мин, 30 мин</w:t>
            </w:r>
          </w:p>
          <w:p w14:paraId="54E4E19B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Клавиатура: Доступно</w:t>
            </w:r>
          </w:p>
          <w:p w14:paraId="6BAFCA8D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Регистратор:</w:t>
            </w:r>
          </w:p>
          <w:p w14:paraId="51FA7BDB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Тип: Встроенный; тепловой массив</w:t>
            </w:r>
          </w:p>
          <w:p w14:paraId="116E6B7C" w14:textId="6F8676EF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Ширина </w:t>
            </w:r>
            <w:r w:rsidRPr="008E4662">
              <w:rPr>
                <w:rFonts w:ascii="Times New Roman" w:hAnsi="Times New Roman"/>
                <w:sz w:val="20"/>
                <w:szCs w:val="20"/>
              </w:rPr>
              <w:t>не менее:</w:t>
            </w: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 216мм/210мм</w:t>
            </w:r>
          </w:p>
          <w:p w14:paraId="541E2F3D" w14:textId="6FF6ADDA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Скорость </w:t>
            </w:r>
            <w:r w:rsidRPr="008E4662">
              <w:rPr>
                <w:rFonts w:ascii="Times New Roman" w:hAnsi="Times New Roman"/>
                <w:sz w:val="20"/>
                <w:szCs w:val="20"/>
              </w:rPr>
              <w:t>не менее:</w:t>
            </w: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 5мм/с, 10мм/с, 12.5мм/с, 25мм/с, 50мм/с</w:t>
            </w:r>
          </w:p>
          <w:p w14:paraId="25072408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Формат принтера: 3×4, 3×4+1R, 3×4+3R, 6×2, 6×2+1R, 1×12, 1×12+T</w:t>
            </w:r>
          </w:p>
          <w:p w14:paraId="38CAF61A" w14:textId="5BAA0CBB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Формат внешнего принтера: 3×4, 3×4+1R, 3×4+3R, 6×2, 6×2+1R, 1×12, 1×12+T</w:t>
            </w:r>
          </w:p>
          <w:p w14:paraId="5D50241A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  <w:lang w:eastAsia="en-US"/>
              </w:rPr>
              <w:t>Информации печати:</w:t>
            </w:r>
          </w:p>
          <w:p w14:paraId="6685DF6C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Выкл., Базовая, Подробная</w:t>
            </w:r>
          </w:p>
          <w:p w14:paraId="38D9143E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Обзор: просмотреть последний случай пациента</w:t>
            </w:r>
          </w:p>
          <w:p w14:paraId="0B5124E1" w14:textId="0414EEBB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b/>
                <w:color w:val="000000"/>
                <w:sz w:val="20"/>
                <w:szCs w:val="20"/>
                <w:lang w:eastAsia="en-US"/>
              </w:rPr>
              <w:t xml:space="preserve">Диагностический обзор: </w:t>
            </w: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2-минутный обзор информации о кривых всех 12 отведений.</w:t>
            </w:r>
          </w:p>
          <w:p w14:paraId="43007639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ЭКГ:</w:t>
            </w:r>
          </w:p>
          <w:p w14:paraId="03C4422D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Тип отведения</w:t>
            </w:r>
            <w:r w:rsidRPr="008E4662">
              <w:rPr>
                <w:rFonts w:ascii="Times New Roman" w:eastAsia="SimSun" w:hAnsi="Times New Roman"/>
                <w:color w:val="000000"/>
                <w:sz w:val="20"/>
                <w:szCs w:val="20"/>
                <w:lang w:eastAsia="en-US"/>
              </w:rPr>
              <w:t>：</w:t>
            </w:r>
            <w:r w:rsidRPr="008E4662">
              <w:rPr>
                <w:rFonts w:ascii="Times New Roman" w:eastAsia="SimSun" w:hAnsi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CardioTecTM12-анализ ЭКГ</w:t>
            </w:r>
          </w:p>
          <w:p w14:paraId="1B2B672E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Выбор отведения: 12-отведения I; II; III; </w:t>
            </w:r>
            <w:proofErr w:type="spellStart"/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aVR</w:t>
            </w:r>
            <w:proofErr w:type="spellEnd"/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aVL</w:t>
            </w:r>
            <w:proofErr w:type="spellEnd"/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; </w:t>
            </w:r>
            <w:proofErr w:type="spellStart"/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aVF</w:t>
            </w:r>
            <w:proofErr w:type="spellEnd"/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; V1-V6</w:t>
            </w:r>
          </w:p>
          <w:p w14:paraId="6B221757" w14:textId="32173614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Усиление: 2.5мм/мВ, 5мм/мВ, 10мм/мВ, 20мм/мВ, 20/10мм/мВ, 10/5мм/м </w:t>
            </w:r>
            <w:proofErr w:type="spellStart"/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Вand</w:t>
            </w:r>
            <w:proofErr w:type="spellEnd"/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 AGC, погрешность составляет Ѓ} 2%.</w:t>
            </w:r>
          </w:p>
          <w:p w14:paraId="15E65753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Скорость</w:t>
            </w:r>
            <w:r w:rsidRPr="008E4662">
              <w:rPr>
                <w:rFonts w:ascii="Times New Roman" w:eastAsia="SimSun" w:hAnsi="Times New Roman"/>
                <w:color w:val="000000"/>
                <w:sz w:val="20"/>
                <w:szCs w:val="20"/>
                <w:lang w:eastAsia="en-US"/>
              </w:rPr>
              <w:t>：</w:t>
            </w: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5мм/с, 10мм/с, 12.5мм/с, 25мм/с, 50мм/с</w:t>
            </w:r>
          </w:p>
          <w:p w14:paraId="40B0C23A" w14:textId="3F82754F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Диапазон частоты сердечных сокращений </w:t>
            </w:r>
            <w:r w:rsidRPr="008E4662">
              <w:rPr>
                <w:rFonts w:ascii="Times New Roman" w:eastAsia="SimSun" w:hAnsi="Times New Roman"/>
                <w:color w:val="000000"/>
                <w:sz w:val="20"/>
                <w:szCs w:val="20"/>
                <w:lang w:eastAsia="en-US"/>
              </w:rPr>
              <w:t>：</w:t>
            </w: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30-300 уд/мин</w:t>
            </w:r>
          </w:p>
          <w:p w14:paraId="5817F1F4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Разрешение: 1уд/мин</w:t>
            </w:r>
          </w:p>
          <w:p w14:paraId="29A9F10A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Точность: Ѓ} 1% или Ѓ} 1 удар в минуту (в зависимости от того, что больше)</w:t>
            </w:r>
          </w:p>
          <w:p w14:paraId="7790C679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Фильтр дрейфа: ВЫКЛ., 0,05Гц, 0,10Гц, 0,20Гц, 0,50Гц</w:t>
            </w:r>
          </w:p>
          <w:p w14:paraId="081B18DB" w14:textId="77777777" w:rsidR="00537435" w:rsidRPr="008E4662" w:rsidRDefault="00537435" w:rsidP="00537435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Фильтр ЭМГ: ВЫКЛ., 25Гц, 35Гц, 45Гц</w:t>
            </w:r>
          </w:p>
          <w:p w14:paraId="518F37E2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Фильтр нижних частот: ВЫКЛ., 75Гц, 100Гц, 150Гц AC </w:t>
            </w:r>
          </w:p>
          <w:p w14:paraId="01845D42" w14:textId="20E02243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Фильтр: ВЫКЛ., 50Гц, 60Гц</w:t>
            </w:r>
          </w:p>
          <w:p w14:paraId="4DFA55D0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Защита: выдерживает напряжение 4000</w:t>
            </w:r>
            <w:proofErr w:type="gramStart"/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 В</w:t>
            </w:r>
            <w:proofErr w:type="gramEnd"/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 переменного тока/50 Гц в изоляции;</w:t>
            </w:r>
          </w:p>
          <w:p w14:paraId="17BAE62E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Против электрохирургических вмешательств и </w:t>
            </w:r>
            <w:proofErr w:type="spellStart"/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дефибрилляции</w:t>
            </w:r>
            <w:proofErr w:type="spellEnd"/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;</w:t>
            </w:r>
          </w:p>
          <w:p w14:paraId="781D3AF0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Анализ аритмии: 122 типа</w:t>
            </w:r>
          </w:p>
          <w:p w14:paraId="146B0D4A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en-US"/>
              </w:rPr>
              <w:t>Обработка:</w:t>
            </w:r>
          </w:p>
          <w:p w14:paraId="3FBA2293" w14:textId="3B6B962D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 xml:space="preserve">Режим сбора данных: в реальном времени, триггер, предварительная выборка </w:t>
            </w:r>
          </w:p>
          <w:p w14:paraId="62CD3EFC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Частота отклика: 0.05Гц-150Гц: CMRR: ≥105dB</w:t>
            </w:r>
          </w:p>
          <w:p w14:paraId="76F644BA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Входное сопротивление: ≥50MΩ</w:t>
            </w:r>
          </w:p>
          <w:p w14:paraId="60B78516" w14:textId="77777777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Цифровая частота дискретизации: AD</w:t>
            </w:r>
          </w:p>
          <w:p w14:paraId="7B797E05" w14:textId="5846C920" w:rsidR="00537435" w:rsidRPr="008E4662" w:rsidRDefault="00537435" w:rsidP="00537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eastAsiaTheme="minorEastAsia" w:hAnsi="Times New Roman"/>
                <w:color w:val="000000"/>
                <w:sz w:val="20"/>
                <w:szCs w:val="20"/>
                <w:lang w:eastAsia="en-US"/>
              </w:rPr>
              <w:t>Преобразование: 1000 (один канал) 8000 (восемь каналов) 24Bits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8EA2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lastRenderedPageBreak/>
              <w:t>1 шт.</w:t>
            </w:r>
          </w:p>
        </w:tc>
      </w:tr>
      <w:tr w:rsidR="00537435" w:rsidRPr="008E4662" w14:paraId="1C3BC0D1" w14:textId="77777777" w:rsidTr="00373BC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5C90B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E7CAB" w14:textId="77777777" w:rsidR="00537435" w:rsidRPr="008E4662" w:rsidRDefault="00537435" w:rsidP="00373BC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8582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i/>
                <w:sz w:val="20"/>
                <w:szCs w:val="20"/>
              </w:rPr>
              <w:t>Дополнительные комплектующие</w:t>
            </w:r>
          </w:p>
        </w:tc>
      </w:tr>
      <w:tr w:rsidR="00537435" w:rsidRPr="008E4662" w14:paraId="01703181" w14:textId="77777777" w:rsidTr="00373BC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0DDAE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52831" w14:textId="77777777" w:rsidR="00537435" w:rsidRPr="008E4662" w:rsidRDefault="00537435" w:rsidP="00373BC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39A52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4104F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Кабель ЭКГ с 12  отведениями (ф3мм, штыревой разъем, AHA) /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Qingdao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Bright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7C57" w14:textId="195C9303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 xml:space="preserve">12-отводный кабель ЭКГ с штыревой разъемом ф 3 мм европейского стандарта, AHA / 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Qingdao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Bright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070C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537435" w:rsidRPr="008E4662" w14:paraId="01A4D70A" w14:textId="77777777" w:rsidTr="00373BC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7C2AF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47C7B" w14:textId="77777777" w:rsidR="00537435" w:rsidRPr="008E4662" w:rsidRDefault="00537435" w:rsidP="00373BC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55E0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32807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 xml:space="preserve">Кабель ЭКГ на 12 отведений (ф4мм, банановый разъем, IEC) /APK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4A20" w14:textId="1BB8BDF8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12-отводный кабель ЭКГ с банановый разъемом ф 4 мм американского стандарта, IEC / APK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4CE0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537435" w:rsidRPr="008E4662" w14:paraId="0A3803D0" w14:textId="77777777" w:rsidTr="00373BC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A4DCF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7DA5C" w14:textId="77777777" w:rsidR="00537435" w:rsidRPr="008E4662" w:rsidRDefault="00537435" w:rsidP="00373BC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F0CD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9D98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 xml:space="preserve">Кабель ЭКГ на 12 отведений (ф4мм, банановый разъем, AHA) / 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Антидефибрилляция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C81B" w14:textId="0F808B3F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 xml:space="preserve">12-отводный кабель ЭКГ с банановый разъемом ф 4 мм американского стандарта, AHA / 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Антидефибрилляция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7F43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537435" w:rsidRPr="008E4662" w14:paraId="3DFE90A4" w14:textId="77777777" w:rsidTr="00373BC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6E734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088EA" w14:textId="77777777" w:rsidR="00537435" w:rsidRPr="008E4662" w:rsidRDefault="00537435" w:rsidP="00373BC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3660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D1A6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 xml:space="preserve">Педиатрические 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прекардиальные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 аспирационные электроды (ф3мм)/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Qingdao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Bright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9FCD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 xml:space="preserve">Педиатрические 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прекардиальные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 аспирационные электроды (ф3мм)/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Qingdao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Bright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  (1набор-6шт.)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54C9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1набор</w:t>
            </w:r>
          </w:p>
        </w:tc>
      </w:tr>
      <w:tr w:rsidR="00537435" w:rsidRPr="008E4662" w14:paraId="0597634F" w14:textId="77777777" w:rsidTr="00373BCC">
        <w:trPr>
          <w:trHeight w:val="14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FB386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7149E" w14:textId="77777777" w:rsidR="00537435" w:rsidRPr="008E4662" w:rsidRDefault="00537435" w:rsidP="00373BC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AB51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2BED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Прекардиальные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 аспирационные электроды для взрослых (ф3мм/ф4мм)/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Launch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F359" w14:textId="2E9EC35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Прекардиальные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 аспирационные электроды для взрослых (ф3мм/ф4мм)/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Launch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 (1 набор-6шт.)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86569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1набор</w:t>
            </w:r>
          </w:p>
        </w:tc>
      </w:tr>
      <w:tr w:rsidR="00537435" w:rsidRPr="008E4662" w14:paraId="2D661903" w14:textId="77777777" w:rsidTr="00373BCC">
        <w:trPr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99256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FAF68" w14:textId="77777777" w:rsidR="00537435" w:rsidRPr="008E4662" w:rsidRDefault="00537435" w:rsidP="00373BC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EB2B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2A7E9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Заземляющий кабель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86F0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Заземляющий кабель 3-контактный кабель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713E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1 шт.</w:t>
            </w:r>
          </w:p>
        </w:tc>
      </w:tr>
      <w:tr w:rsidR="00537435" w:rsidRPr="008E4662" w14:paraId="768D9BB2" w14:textId="77777777" w:rsidTr="00373BCC">
        <w:trPr>
          <w:trHeight w:val="37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A587D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1896E" w14:textId="77777777" w:rsidR="00537435" w:rsidRPr="008E4662" w:rsidRDefault="00537435" w:rsidP="00373BC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20884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i/>
                <w:sz w:val="20"/>
                <w:szCs w:val="20"/>
              </w:rPr>
              <w:t>Расходные материалы и изнашиваемые узлы:</w:t>
            </w:r>
          </w:p>
        </w:tc>
      </w:tr>
      <w:tr w:rsidR="00537435" w:rsidRPr="008E4662" w14:paraId="7BC453E4" w14:textId="77777777" w:rsidTr="00373BC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B03A9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837F3" w14:textId="77777777" w:rsidR="00537435" w:rsidRPr="008E4662" w:rsidRDefault="00537435" w:rsidP="00373BC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18AE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A95EB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 xml:space="preserve">Литий-ионный аккумулятор </w:t>
            </w:r>
            <w:r w:rsidRPr="008E46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(4400 мм HA)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0F84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Перезаряжаемый литий-ионный аккумулятор 11,1 В/4400 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мАч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E4662">
              <w:rPr>
                <w:rFonts w:ascii="Times New Roman" w:hAnsi="Times New Roman"/>
                <w:sz w:val="20"/>
                <w:szCs w:val="20"/>
              </w:rPr>
              <w:lastRenderedPageBreak/>
              <w:t>обеспечивающий питание не менее 2 часов подряд при нормальном использовании после полной зарядки.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2F2B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lastRenderedPageBreak/>
              <w:t>1шт.</w:t>
            </w:r>
          </w:p>
        </w:tc>
      </w:tr>
      <w:tr w:rsidR="00537435" w:rsidRPr="008E4662" w14:paraId="2BF65BE9" w14:textId="77777777" w:rsidTr="00373BC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358C6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18304" w14:textId="77777777" w:rsidR="00537435" w:rsidRPr="008E4662" w:rsidRDefault="00537435" w:rsidP="00373BC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F730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B1E6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Педиатрические электроды для фиксации конечностей (ф3мм)/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Qingdao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Bright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86A3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Педиатрические электроды для фиксации конечностей (ф3мм)/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Qingdao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Bright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 (1набор- 4 шт.)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235D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1набор</w:t>
            </w:r>
          </w:p>
        </w:tc>
      </w:tr>
      <w:tr w:rsidR="00537435" w:rsidRPr="008E4662" w14:paraId="391F881A" w14:textId="77777777" w:rsidTr="00373BCC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0CB2B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EFC13" w14:textId="77777777" w:rsidR="00537435" w:rsidRPr="008E4662" w:rsidRDefault="00537435" w:rsidP="00373BC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3B5E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7683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Электроды-зажимы для конечностей взрослых (ф3мм/ф4мм)/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Launch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790D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  <w:lang w:val="kk-KZ"/>
              </w:rPr>
            </w:pPr>
            <w:r w:rsidRPr="008E4662">
              <w:rPr>
                <w:rFonts w:ascii="Times New Roman" w:hAnsi="Times New Roman"/>
                <w:sz w:val="20"/>
                <w:szCs w:val="20"/>
                <w:lang w:val="kk-KZ"/>
              </w:rPr>
              <w:t>Электроды-зажимы для конечностей взрослых (ф3мм/ф4мм)/Launch (1набор- 4 шт.)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AC0E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1набор</w:t>
            </w:r>
          </w:p>
        </w:tc>
      </w:tr>
      <w:tr w:rsidR="00537435" w:rsidRPr="008E4662" w14:paraId="27E72051" w14:textId="77777777" w:rsidTr="00373BCC">
        <w:trPr>
          <w:trHeight w:val="54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52065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87918" w14:textId="77777777" w:rsidR="00537435" w:rsidRPr="008E4662" w:rsidRDefault="00537435" w:rsidP="00373BCC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3C40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6355F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 xml:space="preserve"> Бумага для печати (рулон, 215 мм * 30 м)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5A58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Тип бумаги: Рулонная бумага 215 мм * 30 м (1набор- 4 шт.)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8E432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1набор</w:t>
            </w:r>
          </w:p>
        </w:tc>
      </w:tr>
      <w:tr w:rsidR="00537435" w:rsidRPr="008E4662" w14:paraId="264B4098" w14:textId="77777777" w:rsidTr="00373BCC">
        <w:trPr>
          <w:trHeight w:val="16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8835" w14:textId="77777777" w:rsidR="00537435" w:rsidRPr="008E4662" w:rsidRDefault="00537435" w:rsidP="00373BC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66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4FB6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662">
              <w:rPr>
                <w:rFonts w:ascii="Times New Roman" w:hAnsi="Times New Roman"/>
                <w:b/>
                <w:bCs/>
                <w:sz w:val="20"/>
                <w:szCs w:val="20"/>
              </w:rPr>
              <w:t>Требования к условиям эксплуатации</w:t>
            </w:r>
          </w:p>
          <w:p w14:paraId="0663FFFE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64F3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Питающая силовая линия должна иметь заземление, стабильное и бесперебойное напряжение питания (220 Вольт).</w:t>
            </w:r>
          </w:p>
          <w:p w14:paraId="1E0DA887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 xml:space="preserve">Для подключения оборудования требуется розетка с 3-х проводной схемой электропитания: фаза, 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нейтраль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>, заземление.  Напряжение питания 220 Вольт, 20A, частота питания 50 Гц.</w:t>
            </w:r>
          </w:p>
          <w:p w14:paraId="0D070C40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При отсутствии стабильного и бесперебойного электропитания, необходимо установить источники бесперебойного питания с функцией стабилизации напряжения в зависимости от потребляемой мощности медицинской техники/изделия.</w:t>
            </w:r>
          </w:p>
          <w:p w14:paraId="626DB87B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Рекомендуемый диапазон температуры в помещении: +18°С ÷ +22◦С. Относительная влажность - 40-60%.</w:t>
            </w:r>
          </w:p>
        </w:tc>
      </w:tr>
      <w:tr w:rsidR="00537435" w:rsidRPr="008E4662" w14:paraId="1667D807" w14:textId="77777777" w:rsidTr="00373BCC">
        <w:trPr>
          <w:trHeight w:val="8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CF00" w14:textId="77777777" w:rsidR="00537435" w:rsidRPr="008E4662" w:rsidRDefault="00537435" w:rsidP="00373BC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66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0D4B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662">
              <w:rPr>
                <w:rFonts w:ascii="Times New Roman" w:hAnsi="Times New Roman"/>
                <w:b/>
                <w:bCs/>
                <w:sz w:val="20"/>
                <w:szCs w:val="20"/>
              </w:rPr>
              <w:t>Условия осуществления поставки</w:t>
            </w:r>
            <w:r w:rsidRPr="008E4662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медицинской техники </w:t>
            </w:r>
            <w:r w:rsidRPr="008E4662">
              <w:rPr>
                <w:rFonts w:ascii="Times New Roman" w:hAnsi="Times New Roman"/>
                <w:bCs/>
                <w:sz w:val="20"/>
                <w:szCs w:val="20"/>
              </w:rPr>
              <w:t>(в соответствии с ИНКОТЕРМС 2010)</w:t>
            </w:r>
          </w:p>
        </w:tc>
        <w:tc>
          <w:tcPr>
            <w:tcW w:w="1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A500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DDP пункт назначения</w:t>
            </w:r>
          </w:p>
        </w:tc>
      </w:tr>
      <w:tr w:rsidR="00537435" w:rsidRPr="008E4662" w14:paraId="04BBA26E" w14:textId="77777777" w:rsidTr="00373BCC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5505" w14:textId="77777777" w:rsidR="00537435" w:rsidRPr="008E4662" w:rsidRDefault="00537435" w:rsidP="00373BCC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66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55770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662">
              <w:rPr>
                <w:rFonts w:ascii="Times New Roman" w:hAnsi="Times New Roman"/>
                <w:b/>
                <w:sz w:val="20"/>
                <w:szCs w:val="20"/>
              </w:rPr>
              <w:t>Срок поставки медицинской техники и</w:t>
            </w:r>
          </w:p>
          <w:p w14:paraId="64584D7C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4662">
              <w:rPr>
                <w:rFonts w:ascii="Times New Roman" w:hAnsi="Times New Roman"/>
                <w:b/>
                <w:sz w:val="20"/>
                <w:szCs w:val="20"/>
              </w:rPr>
              <w:t>место дислокации</w:t>
            </w:r>
          </w:p>
        </w:tc>
        <w:tc>
          <w:tcPr>
            <w:tcW w:w="1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7A2C" w14:textId="7695F400" w:rsidR="00537435" w:rsidRPr="008E4662" w:rsidRDefault="007E1048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bookmarkStart w:id="0" w:name="_GoBack"/>
            <w:bookmarkEnd w:id="0"/>
            <w:r w:rsidR="00537435" w:rsidRPr="008E46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1" w:name="_Hlk101898963"/>
            <w:r w:rsidR="00537435" w:rsidRPr="008E4662">
              <w:rPr>
                <w:rFonts w:ascii="Times New Roman" w:hAnsi="Times New Roman"/>
                <w:sz w:val="20"/>
                <w:szCs w:val="20"/>
              </w:rPr>
              <w:t>календарных дней</w:t>
            </w:r>
            <w:bookmarkEnd w:id="1"/>
          </w:p>
          <w:p w14:paraId="0FD8A196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Адрес:</w:t>
            </w:r>
          </w:p>
        </w:tc>
      </w:tr>
      <w:tr w:rsidR="00537435" w:rsidRPr="008E4662" w14:paraId="26B4C31A" w14:textId="77777777" w:rsidTr="00373BCC">
        <w:trPr>
          <w:trHeight w:val="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0C83" w14:textId="77777777" w:rsidR="00537435" w:rsidRPr="008E4662" w:rsidRDefault="00537435" w:rsidP="00373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E466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BA0E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E4662">
              <w:rPr>
                <w:rFonts w:ascii="Times New Roman" w:hAnsi="Times New Roman"/>
                <w:b/>
                <w:sz w:val="20"/>
                <w:szCs w:val="20"/>
              </w:rPr>
              <w:t>Условия гарантийного сервисного</w:t>
            </w:r>
            <w:r w:rsidRPr="008E4662">
              <w:rPr>
                <w:rFonts w:ascii="Times New Roman" w:hAnsi="Times New Roman"/>
                <w:b/>
                <w:sz w:val="20"/>
                <w:szCs w:val="20"/>
              </w:rPr>
              <w:br/>
              <w:t>обслуживания медицинской техники</w:t>
            </w:r>
            <w:r w:rsidRPr="008E4662">
              <w:rPr>
                <w:rFonts w:ascii="Times New Roman" w:hAnsi="Times New Roman"/>
                <w:b/>
                <w:sz w:val="20"/>
                <w:szCs w:val="20"/>
              </w:rPr>
              <w:br/>
              <w:t>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9B55" w14:textId="77777777" w:rsidR="00537435" w:rsidRPr="008E4662" w:rsidRDefault="00537435" w:rsidP="00373B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662">
              <w:rPr>
                <w:rFonts w:ascii="Times New Roman" w:hAnsi="Times New Roman"/>
                <w:sz w:val="20"/>
                <w:szCs w:val="20"/>
              </w:rPr>
              <w:t>Гарантийное сервисное обслуживание медицинской техники не менее 37 месяцев.</w:t>
            </w:r>
            <w:r w:rsidRPr="008E4662">
              <w:rPr>
                <w:rFonts w:ascii="Times New Roman" w:hAnsi="Times New Roman"/>
                <w:sz w:val="20"/>
                <w:szCs w:val="20"/>
              </w:rPr>
              <w:br/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  <w:r w:rsidRPr="008E4662">
              <w:rPr>
                <w:rFonts w:ascii="Times New Roman" w:hAnsi="Times New Roman"/>
                <w:sz w:val="20"/>
                <w:szCs w:val="20"/>
              </w:rPr>
              <w:br/>
              <w:t>- настройку и регулировку медицинской техники; специфические для данной медицинской техники работы и т.п.;</w:t>
            </w:r>
            <w:r w:rsidRPr="008E4662">
              <w:rPr>
                <w:rFonts w:ascii="Times New Roman" w:hAnsi="Times New Roman"/>
                <w:sz w:val="20"/>
                <w:szCs w:val="20"/>
              </w:rPr>
              <w:br/>
              <w:t>- чистку, смазку и при необходимости переборку основных механизмов и узлов;</w:t>
            </w:r>
            <w:r w:rsidRPr="008E4662">
              <w:rPr>
                <w:rFonts w:ascii="Times New Roman" w:hAnsi="Times New Roman"/>
                <w:sz w:val="20"/>
                <w:szCs w:val="20"/>
              </w:rPr>
              <w:br/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8E4662">
              <w:rPr>
                <w:rFonts w:ascii="Times New Roman" w:hAnsi="Times New Roman"/>
                <w:sz w:val="20"/>
                <w:szCs w:val="20"/>
              </w:rPr>
              <w:t>блочно</w:t>
            </w:r>
            <w:proofErr w:type="spellEnd"/>
            <w:r w:rsidRPr="008E4662">
              <w:rPr>
                <w:rFonts w:ascii="Times New Roman" w:hAnsi="Times New Roman"/>
                <w:sz w:val="20"/>
                <w:szCs w:val="20"/>
              </w:rPr>
              <w:t>-узловой разборкой);</w:t>
            </w:r>
            <w:r w:rsidRPr="008E4662">
              <w:rPr>
                <w:rFonts w:ascii="Times New Roman" w:hAnsi="Times New Roman"/>
                <w:sz w:val="20"/>
                <w:szCs w:val="20"/>
              </w:rPr>
              <w:br/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 w14:paraId="7FAD9143" w14:textId="77777777" w:rsidR="00537435" w:rsidRDefault="00537435" w:rsidP="00537435"/>
    <w:p w14:paraId="382606A4" w14:textId="77777777" w:rsidR="00D004D5" w:rsidRPr="00D8796F" w:rsidRDefault="00D004D5" w:rsidP="00E4053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D004D5" w:rsidRPr="00D8796F" w:rsidSect="00BB546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4B3"/>
    <w:multiLevelType w:val="hybridMultilevel"/>
    <w:tmpl w:val="D20A8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5B"/>
    <w:rsid w:val="000378D9"/>
    <w:rsid w:val="000F72D2"/>
    <w:rsid w:val="001643E7"/>
    <w:rsid w:val="001656F4"/>
    <w:rsid w:val="00181981"/>
    <w:rsid w:val="00191A30"/>
    <w:rsid w:val="001A02A4"/>
    <w:rsid w:val="001B72DE"/>
    <w:rsid w:val="001F4336"/>
    <w:rsid w:val="00245A2B"/>
    <w:rsid w:val="002B2BB9"/>
    <w:rsid w:val="002E493D"/>
    <w:rsid w:val="002F3B36"/>
    <w:rsid w:val="00310E39"/>
    <w:rsid w:val="003A03BB"/>
    <w:rsid w:val="003A429D"/>
    <w:rsid w:val="003F611C"/>
    <w:rsid w:val="0044309A"/>
    <w:rsid w:val="00444E5B"/>
    <w:rsid w:val="004470F0"/>
    <w:rsid w:val="004672C2"/>
    <w:rsid w:val="00484351"/>
    <w:rsid w:val="004950EC"/>
    <w:rsid w:val="004D7DAC"/>
    <w:rsid w:val="00502668"/>
    <w:rsid w:val="00523FDC"/>
    <w:rsid w:val="00537435"/>
    <w:rsid w:val="005607AF"/>
    <w:rsid w:val="005B24B4"/>
    <w:rsid w:val="005D2BA9"/>
    <w:rsid w:val="005F4588"/>
    <w:rsid w:val="0062417C"/>
    <w:rsid w:val="00624577"/>
    <w:rsid w:val="006429A1"/>
    <w:rsid w:val="006F4716"/>
    <w:rsid w:val="00766C6B"/>
    <w:rsid w:val="007A34D8"/>
    <w:rsid w:val="007E1048"/>
    <w:rsid w:val="008324B9"/>
    <w:rsid w:val="00832BEC"/>
    <w:rsid w:val="00845882"/>
    <w:rsid w:val="0087462E"/>
    <w:rsid w:val="008E31CF"/>
    <w:rsid w:val="008E4438"/>
    <w:rsid w:val="008E4662"/>
    <w:rsid w:val="008F0DCD"/>
    <w:rsid w:val="00901686"/>
    <w:rsid w:val="00904837"/>
    <w:rsid w:val="00906473"/>
    <w:rsid w:val="0094169C"/>
    <w:rsid w:val="00952E3B"/>
    <w:rsid w:val="00973C3D"/>
    <w:rsid w:val="009D5B8E"/>
    <w:rsid w:val="00A22763"/>
    <w:rsid w:val="00A466BD"/>
    <w:rsid w:val="00AA7D59"/>
    <w:rsid w:val="00AC381F"/>
    <w:rsid w:val="00B02B66"/>
    <w:rsid w:val="00B15539"/>
    <w:rsid w:val="00B3043D"/>
    <w:rsid w:val="00B642F6"/>
    <w:rsid w:val="00B8346E"/>
    <w:rsid w:val="00B92055"/>
    <w:rsid w:val="00BB5462"/>
    <w:rsid w:val="00BC2724"/>
    <w:rsid w:val="00C01AE8"/>
    <w:rsid w:val="00C21E60"/>
    <w:rsid w:val="00C34666"/>
    <w:rsid w:val="00C805C6"/>
    <w:rsid w:val="00CE6C0F"/>
    <w:rsid w:val="00CF188A"/>
    <w:rsid w:val="00D004D5"/>
    <w:rsid w:val="00D544B7"/>
    <w:rsid w:val="00D62DFB"/>
    <w:rsid w:val="00D7728A"/>
    <w:rsid w:val="00D9577C"/>
    <w:rsid w:val="00D95DF3"/>
    <w:rsid w:val="00E159E4"/>
    <w:rsid w:val="00E343DB"/>
    <w:rsid w:val="00E40535"/>
    <w:rsid w:val="00E667F7"/>
    <w:rsid w:val="00E818EC"/>
    <w:rsid w:val="00E96132"/>
    <w:rsid w:val="00EA22E9"/>
    <w:rsid w:val="00EC0DE3"/>
    <w:rsid w:val="00EC1074"/>
    <w:rsid w:val="00EF2A97"/>
    <w:rsid w:val="00F00AB0"/>
    <w:rsid w:val="00F129E9"/>
    <w:rsid w:val="00F168FD"/>
    <w:rsid w:val="00F22DC7"/>
    <w:rsid w:val="00F37747"/>
    <w:rsid w:val="00F72A6F"/>
    <w:rsid w:val="00FA3A66"/>
    <w:rsid w:val="00FD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66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D004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D004D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205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D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D004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D004D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9205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4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5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6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2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8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5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55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8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1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3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4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80918-39FE-427B-9C0F-8A32CF83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Zhandos</dc:creator>
  <cp:keywords/>
  <dc:description/>
  <cp:lastModifiedBy>Пользователь Windows</cp:lastModifiedBy>
  <cp:revision>11</cp:revision>
  <dcterms:created xsi:type="dcterms:W3CDTF">2022-07-11T06:27:00Z</dcterms:created>
  <dcterms:modified xsi:type="dcterms:W3CDTF">2022-09-27T03:50:00Z</dcterms:modified>
</cp:coreProperties>
</file>